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10AEE0" w14:textId="77777777" w:rsidR="00253424" w:rsidRPr="00253424" w:rsidRDefault="00253424" w:rsidP="00253424">
      <w:pPr>
        <w:rPr>
          <w:b/>
          <w:bCs/>
        </w:rPr>
      </w:pPr>
      <w:r w:rsidRPr="00253424">
        <w:rPr>
          <w:b/>
          <w:bCs/>
          <w:cs/>
        </w:rPr>
        <w:t>มาตรฐานหอกระจายข่าว</w:t>
      </w:r>
    </w:p>
    <w:p w14:paraId="03C19D08" w14:textId="77777777" w:rsidR="001F29AF" w:rsidRDefault="001F29AF"/>
    <w:sectPr w:rsidR="001F2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424"/>
    <w:rsid w:val="001F29AF"/>
    <w:rsid w:val="002046DA"/>
    <w:rsid w:val="0025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BC265"/>
  <w15:chartTrackingRefBased/>
  <w15:docId w15:val="{35D56F22-FDB4-4F7E-AF1E-BA0A5FDF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41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OUI.PC</dc:creator>
  <cp:keywords/>
  <dc:description/>
  <cp:lastModifiedBy>OUI.PC</cp:lastModifiedBy>
  <cp:revision>1</cp:revision>
  <dcterms:created xsi:type="dcterms:W3CDTF">2024-08-29T10:00:00Z</dcterms:created>
  <dcterms:modified xsi:type="dcterms:W3CDTF">2024-08-29T10:01:00Z</dcterms:modified>
</cp:coreProperties>
</file>